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1C57" w14:textId="16452413" w:rsidR="00676DD3" w:rsidRDefault="000A7E0B">
      <w:pPr>
        <w:rPr>
          <w:rFonts w:ascii="Arial" w:eastAsia="Calibri" w:hAnsi="Arial" w:cs="Arial"/>
          <w:sz w:val="24"/>
          <w:szCs w:val="24"/>
        </w:rPr>
      </w:pPr>
      <w:r w:rsidRPr="00714B68">
        <w:rPr>
          <w:rFonts w:ascii="Arial" w:eastAsia="Calibri" w:hAnsi="Arial" w:cs="Arial"/>
          <w:sz w:val="24"/>
          <w:szCs w:val="24"/>
        </w:rPr>
        <w:t xml:space="preserve">Tabla 1. Resumen de </w:t>
      </w:r>
      <w:r>
        <w:rPr>
          <w:rFonts w:ascii="Arial" w:eastAsia="Calibri" w:hAnsi="Arial" w:cs="Arial"/>
          <w:sz w:val="24"/>
          <w:szCs w:val="24"/>
        </w:rPr>
        <w:t>varios artículos</w:t>
      </w:r>
      <w:r w:rsidRPr="00714B68">
        <w:rPr>
          <w:rFonts w:ascii="Arial" w:eastAsia="Calibri" w:hAnsi="Arial" w:cs="Arial"/>
          <w:sz w:val="24"/>
          <w:szCs w:val="24"/>
        </w:rPr>
        <w:t xml:space="preserve"> sobre el uso de la dispersión de la onda P como predictor de fibrilación auricular.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"/>
        <w:gridCol w:w="1464"/>
        <w:gridCol w:w="1298"/>
        <w:gridCol w:w="1152"/>
        <w:gridCol w:w="1849"/>
        <w:gridCol w:w="1703"/>
      </w:tblGrid>
      <w:tr w:rsidR="000A7E0B" w:rsidRPr="00714B68" w14:paraId="0F75BC37" w14:textId="77777777" w:rsidTr="00B93F8E">
        <w:tc>
          <w:tcPr>
            <w:tcW w:w="1065" w:type="dxa"/>
          </w:tcPr>
          <w:p w14:paraId="3B4D3073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b/>
                <w:sz w:val="24"/>
                <w:szCs w:val="24"/>
              </w:rPr>
              <w:t>Autores; año</w:t>
            </w:r>
          </w:p>
        </w:tc>
        <w:tc>
          <w:tcPr>
            <w:tcW w:w="1522" w:type="dxa"/>
          </w:tcPr>
          <w:p w14:paraId="1B487F53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b/>
                <w:sz w:val="24"/>
                <w:szCs w:val="24"/>
              </w:rPr>
              <w:t>Diseño</w:t>
            </w:r>
          </w:p>
        </w:tc>
        <w:tc>
          <w:tcPr>
            <w:tcW w:w="1348" w:type="dxa"/>
          </w:tcPr>
          <w:p w14:paraId="47495AEF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96" w:type="dxa"/>
          </w:tcPr>
          <w:p w14:paraId="64325D1C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b/>
                <w:sz w:val="24"/>
                <w:szCs w:val="24"/>
              </w:rPr>
              <w:t>Media de edad</w:t>
            </w:r>
          </w:p>
        </w:tc>
        <w:tc>
          <w:tcPr>
            <w:tcW w:w="1925" w:type="dxa"/>
          </w:tcPr>
          <w:p w14:paraId="7B2AF6A7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b/>
                <w:sz w:val="24"/>
                <w:szCs w:val="24"/>
              </w:rPr>
              <w:t>Alcance del estudio</w:t>
            </w:r>
          </w:p>
        </w:tc>
        <w:tc>
          <w:tcPr>
            <w:tcW w:w="1772" w:type="dxa"/>
          </w:tcPr>
          <w:p w14:paraId="3A454BB2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b/>
                <w:sz w:val="24"/>
                <w:szCs w:val="24"/>
              </w:rPr>
              <w:t>Valor de corte útil de Pd u OR/HR</w:t>
            </w:r>
          </w:p>
        </w:tc>
      </w:tr>
      <w:tr w:rsidR="000A7E0B" w:rsidRPr="00714B68" w14:paraId="5E275767" w14:textId="77777777" w:rsidTr="00B93F8E">
        <w:tc>
          <w:tcPr>
            <w:tcW w:w="1065" w:type="dxa"/>
          </w:tcPr>
          <w:p w14:paraId="32C24793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14B68">
              <w:rPr>
                <w:rFonts w:ascii="Arial" w:eastAsia="Calibri" w:hAnsi="Arial" w:cs="Arial"/>
                <w:sz w:val="24"/>
                <w:szCs w:val="24"/>
              </w:rPr>
              <w:t>Dilaveris</w:t>
            </w:r>
            <w:proofErr w:type="spellEnd"/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 y </w:t>
            </w:r>
            <w:proofErr w:type="gramStart"/>
            <w:r w:rsidRPr="00714B68">
              <w:rPr>
                <w:rFonts w:ascii="Arial" w:eastAsia="Calibri" w:hAnsi="Arial" w:cs="Arial"/>
                <w:sz w:val="24"/>
                <w:szCs w:val="24"/>
              </w:rPr>
              <w:t>cols.</w:t>
            </w:r>
            <w:r w:rsidRPr="00714B6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714B68">
              <w:rPr>
                <w:rFonts w:ascii="Arial" w:eastAsia="Calibri" w:hAnsi="Arial" w:cs="Arial"/>
                <w:noProof/>
                <w:sz w:val="24"/>
                <w:szCs w:val="24"/>
                <w:vertAlign w:val="superscript"/>
              </w:rPr>
              <w:t>4</w:t>
            </w:r>
            <w:r w:rsidRPr="00714B6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)</w:t>
            </w:r>
            <w:r w:rsidRPr="00714B68">
              <w:rPr>
                <w:rFonts w:ascii="Arial" w:eastAsia="Calibri" w:hAnsi="Arial" w:cs="Arial"/>
                <w:sz w:val="24"/>
                <w:szCs w:val="24"/>
              </w:rPr>
              <w:t>, 1998</w:t>
            </w:r>
          </w:p>
        </w:tc>
        <w:tc>
          <w:tcPr>
            <w:tcW w:w="1522" w:type="dxa"/>
          </w:tcPr>
          <w:p w14:paraId="624091B7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Casos y controles emparejados por edad y sexo</w:t>
            </w:r>
          </w:p>
        </w:tc>
        <w:tc>
          <w:tcPr>
            <w:tcW w:w="1348" w:type="dxa"/>
          </w:tcPr>
          <w:p w14:paraId="622305FA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60 casos y 40 controles</w:t>
            </w:r>
          </w:p>
        </w:tc>
        <w:tc>
          <w:tcPr>
            <w:tcW w:w="1196" w:type="dxa"/>
          </w:tcPr>
          <w:p w14:paraId="74A92242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59 ± 12 años</w:t>
            </w:r>
          </w:p>
        </w:tc>
        <w:tc>
          <w:tcPr>
            <w:tcW w:w="1925" w:type="dxa"/>
          </w:tcPr>
          <w:p w14:paraId="17942109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Búsqueda de un parámetro sencillo en el ECG para detectar casos con FA paroxística</w:t>
            </w:r>
          </w:p>
        </w:tc>
        <w:tc>
          <w:tcPr>
            <w:tcW w:w="1772" w:type="dxa"/>
          </w:tcPr>
          <w:p w14:paraId="28C40ED8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40 ms</w:t>
            </w:r>
          </w:p>
          <w:p w14:paraId="047A2D45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Sensibilidad de 83% y especificidad de 85% para discriminar casos con FA paroxística</w:t>
            </w:r>
          </w:p>
        </w:tc>
      </w:tr>
      <w:tr w:rsidR="000A7E0B" w:rsidRPr="00714B68" w14:paraId="4239C9C5" w14:textId="77777777" w:rsidTr="00B93F8E">
        <w:tc>
          <w:tcPr>
            <w:tcW w:w="1065" w:type="dxa"/>
          </w:tcPr>
          <w:p w14:paraId="2650F21F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Han y </w:t>
            </w:r>
            <w:proofErr w:type="gramStart"/>
            <w:r w:rsidRPr="00714B68">
              <w:rPr>
                <w:rFonts w:ascii="Arial" w:eastAsia="Calibri" w:hAnsi="Arial" w:cs="Arial"/>
                <w:sz w:val="24"/>
                <w:szCs w:val="24"/>
              </w:rPr>
              <w:t>cols.</w:t>
            </w:r>
            <w:r w:rsidRPr="00714B6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714B68">
              <w:rPr>
                <w:rFonts w:ascii="Arial" w:eastAsia="Calibri" w:hAnsi="Arial" w:cs="Arial"/>
                <w:noProof/>
                <w:sz w:val="24"/>
                <w:szCs w:val="24"/>
                <w:vertAlign w:val="superscript"/>
              </w:rPr>
              <w:t>10</w:t>
            </w:r>
            <w:r w:rsidRPr="00714B6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)</w:t>
            </w:r>
            <w:r w:rsidRPr="00714B68">
              <w:rPr>
                <w:rFonts w:ascii="Arial" w:eastAsia="Calibri" w:hAnsi="Arial" w:cs="Arial"/>
                <w:sz w:val="24"/>
                <w:szCs w:val="24"/>
              </w:rPr>
              <w:t>, 2009</w:t>
            </w:r>
          </w:p>
        </w:tc>
        <w:tc>
          <w:tcPr>
            <w:tcW w:w="1522" w:type="dxa"/>
          </w:tcPr>
          <w:p w14:paraId="0A6551BA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Observacional, seguimiento durante los días de ingreso</w:t>
            </w:r>
          </w:p>
        </w:tc>
        <w:tc>
          <w:tcPr>
            <w:tcW w:w="1348" w:type="dxa"/>
          </w:tcPr>
          <w:p w14:paraId="6BFD0477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144 </w:t>
            </w:r>
            <w:proofErr w:type="spellStart"/>
            <w:r w:rsidRPr="00714B68">
              <w:rPr>
                <w:rFonts w:ascii="Arial" w:eastAsia="Calibri" w:hAnsi="Arial" w:cs="Arial"/>
                <w:sz w:val="24"/>
                <w:szCs w:val="24"/>
              </w:rPr>
              <w:t>pàcientes</w:t>
            </w:r>
            <w:proofErr w:type="spellEnd"/>
          </w:p>
        </w:tc>
        <w:tc>
          <w:tcPr>
            <w:tcW w:w="1196" w:type="dxa"/>
          </w:tcPr>
          <w:p w14:paraId="64A13666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Grupo con recurrencia de la FA: 68 ± 10 años; grupo sin recurrencia de FA: 58 ± 12 años</w:t>
            </w:r>
          </w:p>
        </w:tc>
        <w:tc>
          <w:tcPr>
            <w:tcW w:w="1925" w:type="dxa"/>
          </w:tcPr>
          <w:p w14:paraId="17B0D9EC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Predicción del riesgo de FA paroxística en pacientes con IMACEST anterior</w:t>
            </w:r>
          </w:p>
        </w:tc>
        <w:tc>
          <w:tcPr>
            <w:tcW w:w="1772" w:type="dxa"/>
          </w:tcPr>
          <w:p w14:paraId="76A4F7AA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OR univariante: 1,19 (IC: 1,11-1,28)</w:t>
            </w:r>
          </w:p>
          <w:p w14:paraId="31BE3928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OR multivariante: 1,24 (IC: 1,12-1,38)</w:t>
            </w:r>
          </w:p>
          <w:p w14:paraId="69A38BDF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A7E0B" w:rsidRPr="00714B68" w14:paraId="24518A8D" w14:textId="77777777" w:rsidTr="00B93F8E">
        <w:tc>
          <w:tcPr>
            <w:tcW w:w="1065" w:type="dxa"/>
          </w:tcPr>
          <w:p w14:paraId="3DFE69A7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14B68">
              <w:rPr>
                <w:rFonts w:ascii="Arial" w:eastAsia="Calibri" w:hAnsi="Arial" w:cs="Arial"/>
                <w:sz w:val="24"/>
                <w:szCs w:val="24"/>
              </w:rPr>
              <w:t>Dogan</w:t>
            </w:r>
            <w:proofErr w:type="spellEnd"/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 y </w:t>
            </w:r>
            <w:proofErr w:type="gramStart"/>
            <w:r w:rsidRPr="00714B68">
              <w:rPr>
                <w:rFonts w:ascii="Arial" w:eastAsia="Calibri" w:hAnsi="Arial" w:cs="Arial"/>
                <w:sz w:val="24"/>
                <w:szCs w:val="24"/>
              </w:rPr>
              <w:t>cols.</w:t>
            </w:r>
            <w:r w:rsidRPr="00714B6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714B68">
              <w:rPr>
                <w:rFonts w:ascii="Arial" w:eastAsia="Calibri" w:hAnsi="Arial" w:cs="Arial"/>
                <w:noProof/>
                <w:sz w:val="24"/>
                <w:szCs w:val="24"/>
                <w:vertAlign w:val="superscript"/>
              </w:rPr>
              <w:t>11</w:t>
            </w:r>
            <w:r w:rsidRPr="00714B6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)</w:t>
            </w:r>
            <w:r w:rsidRPr="00714B68">
              <w:rPr>
                <w:rFonts w:ascii="Arial" w:eastAsia="Calibri" w:hAnsi="Arial" w:cs="Arial"/>
                <w:sz w:val="24"/>
                <w:szCs w:val="24"/>
              </w:rPr>
              <w:t>, 2012</w:t>
            </w:r>
          </w:p>
        </w:tc>
        <w:tc>
          <w:tcPr>
            <w:tcW w:w="1522" w:type="dxa"/>
          </w:tcPr>
          <w:p w14:paraId="6427F266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Estudio observacional</w:t>
            </w:r>
          </w:p>
        </w:tc>
        <w:tc>
          <w:tcPr>
            <w:tcW w:w="1348" w:type="dxa"/>
          </w:tcPr>
          <w:p w14:paraId="6B8B1EE0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400 pacientes con infarto cerebral isquémico</w:t>
            </w:r>
          </w:p>
        </w:tc>
        <w:tc>
          <w:tcPr>
            <w:tcW w:w="1196" w:type="dxa"/>
          </w:tcPr>
          <w:p w14:paraId="532C5FD3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Grupo con FA: 69 ± 12 años;</w:t>
            </w:r>
          </w:p>
          <w:p w14:paraId="68650395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Grupo sin FA: 69 ± 13 años</w:t>
            </w:r>
          </w:p>
        </w:tc>
        <w:tc>
          <w:tcPr>
            <w:tcW w:w="1925" w:type="dxa"/>
          </w:tcPr>
          <w:p w14:paraId="0647547B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Evaluar la utilidad de la Pd para predecir FA paroxística en pacientes con infarto cerebral isquémico</w:t>
            </w:r>
          </w:p>
        </w:tc>
        <w:tc>
          <w:tcPr>
            <w:tcW w:w="1772" w:type="dxa"/>
          </w:tcPr>
          <w:p w14:paraId="7980B4FE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57,5 ms</w:t>
            </w:r>
          </w:p>
          <w:p w14:paraId="59AC6AF5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Sensibilidad de 80% y especificidad de 73% para discriminar casos con FA paroxística.</w:t>
            </w:r>
          </w:p>
          <w:p w14:paraId="46902E6B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OR: 2,7 (1,48-5,07) por cada 10 ms de incremento en la Pd</w:t>
            </w:r>
          </w:p>
        </w:tc>
      </w:tr>
      <w:tr w:rsidR="000A7E0B" w:rsidRPr="00714B68" w14:paraId="42E5B719" w14:textId="77777777" w:rsidTr="00B93F8E">
        <w:tc>
          <w:tcPr>
            <w:tcW w:w="1065" w:type="dxa"/>
          </w:tcPr>
          <w:p w14:paraId="673D083B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14B68">
              <w:rPr>
                <w:rFonts w:ascii="Arial" w:eastAsia="Calibri" w:hAnsi="Arial" w:cs="Arial"/>
                <w:sz w:val="24"/>
                <w:szCs w:val="24"/>
              </w:rPr>
              <w:t>Ocak</w:t>
            </w:r>
            <w:proofErr w:type="spellEnd"/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 M y </w:t>
            </w:r>
            <w:proofErr w:type="spellStart"/>
            <w:r w:rsidRPr="00714B68">
              <w:rPr>
                <w:rFonts w:ascii="Arial" w:eastAsia="Calibri" w:hAnsi="Arial" w:cs="Arial"/>
                <w:sz w:val="24"/>
                <w:szCs w:val="24"/>
              </w:rPr>
              <w:t>Tascanov</w:t>
            </w:r>
            <w:proofErr w:type="spellEnd"/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714B68">
              <w:rPr>
                <w:rFonts w:ascii="Arial" w:eastAsia="Calibri" w:hAnsi="Arial" w:cs="Arial"/>
                <w:sz w:val="24"/>
                <w:szCs w:val="24"/>
              </w:rPr>
              <w:t>MB</w:t>
            </w:r>
            <w:r w:rsidRPr="00714B6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714B68">
              <w:rPr>
                <w:rFonts w:ascii="Arial" w:eastAsia="Calibri" w:hAnsi="Arial" w:cs="Arial"/>
                <w:noProof/>
                <w:sz w:val="24"/>
                <w:szCs w:val="24"/>
                <w:vertAlign w:val="superscript"/>
              </w:rPr>
              <w:t>12</w:t>
            </w:r>
            <w:r w:rsidRPr="00714B6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)</w:t>
            </w:r>
            <w:r w:rsidRPr="00714B68">
              <w:rPr>
                <w:rFonts w:ascii="Arial" w:eastAsia="Calibri" w:hAnsi="Arial" w:cs="Arial"/>
                <w:sz w:val="24"/>
                <w:szCs w:val="24"/>
              </w:rPr>
              <w:t>, 2021</w:t>
            </w:r>
          </w:p>
        </w:tc>
        <w:tc>
          <w:tcPr>
            <w:tcW w:w="1522" w:type="dxa"/>
          </w:tcPr>
          <w:p w14:paraId="2B71A470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Estudio observacional, corte transversal, casos y controles</w:t>
            </w:r>
          </w:p>
        </w:tc>
        <w:tc>
          <w:tcPr>
            <w:tcW w:w="1348" w:type="dxa"/>
          </w:tcPr>
          <w:p w14:paraId="41BE30D5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65 pacientes que se presentaron en cuerpo de guardia con FA paroxística con ≤ 48 </w:t>
            </w:r>
            <w:r w:rsidRPr="00714B68">
              <w:rPr>
                <w:rFonts w:ascii="Arial" w:eastAsia="Calibri" w:hAnsi="Arial" w:cs="Arial"/>
                <w:sz w:val="24"/>
                <w:szCs w:val="24"/>
              </w:rPr>
              <w:lastRenderedPageBreak/>
              <w:t>horas de evolución. Clasificados según recurrencia (n = 21) o no (n = 44) de la arritmia a los 6 meses</w:t>
            </w:r>
          </w:p>
        </w:tc>
        <w:tc>
          <w:tcPr>
            <w:tcW w:w="1196" w:type="dxa"/>
          </w:tcPr>
          <w:p w14:paraId="3864348B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lastRenderedPageBreak/>
              <w:t>Grupo con recurrencia de la FA: 47,1 ± 5,0 años; grupo sin recurren</w:t>
            </w:r>
            <w:r w:rsidRPr="00714B68">
              <w:rPr>
                <w:rFonts w:ascii="Arial" w:eastAsia="Calibri" w:hAnsi="Arial" w:cs="Arial"/>
                <w:sz w:val="24"/>
                <w:szCs w:val="24"/>
              </w:rPr>
              <w:lastRenderedPageBreak/>
              <w:t>cia de FA: 46,1 ± 5,8 años</w:t>
            </w:r>
          </w:p>
        </w:tc>
        <w:tc>
          <w:tcPr>
            <w:tcW w:w="1925" w:type="dxa"/>
          </w:tcPr>
          <w:p w14:paraId="7740982D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Valor predictivo de la </w:t>
            </w:r>
            <w:proofErr w:type="gramStart"/>
            <w:r w:rsidRPr="00714B68">
              <w:rPr>
                <w:rFonts w:ascii="Arial" w:eastAsia="Calibri" w:hAnsi="Arial" w:cs="Arial"/>
                <w:sz w:val="24"/>
                <w:szCs w:val="24"/>
              </w:rPr>
              <w:t>Pd combinada</w:t>
            </w:r>
            <w:proofErr w:type="gramEnd"/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 con la Troponina I para predecir recurrencia de FA en pacientes que se presentan </w:t>
            </w:r>
            <w:r w:rsidRPr="00714B68">
              <w:rPr>
                <w:rFonts w:ascii="Arial" w:eastAsia="Calibri" w:hAnsi="Arial" w:cs="Arial"/>
                <w:sz w:val="24"/>
                <w:szCs w:val="24"/>
              </w:rPr>
              <w:lastRenderedPageBreak/>
              <w:t>en un departamento de emergencia con FA paroxística</w:t>
            </w:r>
          </w:p>
        </w:tc>
        <w:tc>
          <w:tcPr>
            <w:tcW w:w="1772" w:type="dxa"/>
          </w:tcPr>
          <w:p w14:paraId="041AF4D5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Valor de corte útil de Pd para discriminar casos de FA paroxística que recurrieron a los 6 meses: 44,5 ms; </w:t>
            </w:r>
            <w:r w:rsidRPr="00714B68">
              <w:rPr>
                <w:rFonts w:ascii="Arial" w:eastAsia="Calibri" w:hAnsi="Arial" w:cs="Arial"/>
                <w:sz w:val="24"/>
                <w:szCs w:val="24"/>
              </w:rPr>
              <w:lastRenderedPageBreak/>
              <w:t>sensibilidad: 71,4%; especificidad: 79,5%.</w:t>
            </w:r>
          </w:p>
          <w:p w14:paraId="192F33DF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OR para </w:t>
            </w:r>
            <w:proofErr w:type="spellStart"/>
            <w:r w:rsidRPr="00714B68">
              <w:rPr>
                <w:rFonts w:ascii="Arial" w:eastAsia="Calibri" w:hAnsi="Arial" w:cs="Arial"/>
                <w:sz w:val="24"/>
                <w:szCs w:val="24"/>
              </w:rPr>
              <w:t>recurencia</w:t>
            </w:r>
            <w:proofErr w:type="spellEnd"/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 de FA cuando se combina una PD ≥ 44,5 ms con un valor de troponina I ≥ 0,11 ng/dl: 7,24 (1,88 - 27,86)</w:t>
            </w:r>
          </w:p>
        </w:tc>
      </w:tr>
      <w:tr w:rsidR="000A7E0B" w:rsidRPr="00714B68" w14:paraId="337F3196" w14:textId="77777777" w:rsidTr="00B93F8E">
        <w:tc>
          <w:tcPr>
            <w:tcW w:w="1065" w:type="dxa"/>
          </w:tcPr>
          <w:p w14:paraId="01ADFFB2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14B68">
              <w:rPr>
                <w:rFonts w:ascii="Arial" w:eastAsia="Calibri" w:hAnsi="Arial" w:cs="Arial"/>
                <w:sz w:val="24"/>
                <w:szCs w:val="24"/>
                <w:lang w:val="es-CU"/>
              </w:rPr>
              <w:lastRenderedPageBreak/>
              <w:t>Yenerçağ</w:t>
            </w:r>
            <w:proofErr w:type="spellEnd"/>
            <w:r w:rsidRPr="00714B68">
              <w:rPr>
                <w:rFonts w:ascii="Arial" w:eastAsia="Calibri" w:hAnsi="Arial" w:cs="Arial"/>
                <w:sz w:val="24"/>
                <w:szCs w:val="24"/>
                <w:lang w:val="es-CU"/>
              </w:rPr>
              <w:t xml:space="preserve"> y cols.</w:t>
            </w:r>
            <w:r w:rsidRPr="00714B68">
              <w:rPr>
                <w:rFonts w:ascii="Arial" w:eastAsia="Calibri" w:hAnsi="Arial" w:cs="Arial"/>
                <w:noProof/>
                <w:sz w:val="24"/>
                <w:szCs w:val="24"/>
                <w:vertAlign w:val="superscript"/>
                <w:lang w:val="es-CU"/>
              </w:rPr>
              <w:t>13</w:t>
            </w:r>
            <w:r w:rsidRPr="00714B68">
              <w:rPr>
                <w:rFonts w:ascii="Arial" w:eastAsia="Calibri" w:hAnsi="Arial" w:cs="Arial"/>
                <w:sz w:val="24"/>
                <w:szCs w:val="24"/>
                <w:lang w:val="es-CU"/>
              </w:rPr>
              <w:t xml:space="preserve"> 2021</w:t>
            </w:r>
          </w:p>
        </w:tc>
        <w:tc>
          <w:tcPr>
            <w:tcW w:w="1522" w:type="dxa"/>
          </w:tcPr>
          <w:p w14:paraId="0B36F954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Estudio observacional, corte transversal, casos y controles</w:t>
            </w:r>
          </w:p>
        </w:tc>
        <w:tc>
          <w:tcPr>
            <w:tcW w:w="1348" w:type="dxa"/>
          </w:tcPr>
          <w:p w14:paraId="5707BEB1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140 casos con Covid-19 de nuevo diagnóstico emparejados en edad y sexo con 140 controles sanos </w:t>
            </w:r>
          </w:p>
        </w:tc>
        <w:tc>
          <w:tcPr>
            <w:tcW w:w="1196" w:type="dxa"/>
          </w:tcPr>
          <w:p w14:paraId="5F2B7F74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Pacientes con Covid-19: 51,7 ± 16,9 </w:t>
            </w:r>
            <w:proofErr w:type="gramStart"/>
            <w:r w:rsidRPr="00714B68">
              <w:rPr>
                <w:rFonts w:ascii="Arial" w:eastAsia="Calibri" w:hAnsi="Arial" w:cs="Arial"/>
                <w:sz w:val="24"/>
                <w:szCs w:val="24"/>
              </w:rPr>
              <w:t>años;  controles</w:t>
            </w:r>
            <w:proofErr w:type="gramEnd"/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 sanos: 50,6 ± 16,1 años</w:t>
            </w:r>
          </w:p>
        </w:tc>
        <w:tc>
          <w:tcPr>
            <w:tcW w:w="1925" w:type="dxa"/>
          </w:tcPr>
          <w:p w14:paraId="22C57D07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Pd como parámetro electrocardiográfico útil para evaluar el riesgo de desarrollar FA en pacientes con Covid-19 de nuevo diagnóstico</w:t>
            </w:r>
          </w:p>
        </w:tc>
        <w:tc>
          <w:tcPr>
            <w:tcW w:w="1772" w:type="dxa"/>
          </w:tcPr>
          <w:p w14:paraId="0D5A4100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La Pd fue significativamente mayor en casos con Covid-19 (42,3 ± 7,9 ms vs. 33,6 ± 4,3 ms; p &lt; 0,001).</w:t>
            </w:r>
          </w:p>
          <w:p w14:paraId="5A7C4D1A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Desarrollaron FA en el periodo de seguimiento de la enfermedad 13 casos (Pd FA+: 51,9 ± 10,7 ms vs. Pd FA</w:t>
            </w:r>
            <w:proofErr w:type="gramStart"/>
            <w:r w:rsidRPr="00714B68">
              <w:rPr>
                <w:rFonts w:ascii="Arial" w:eastAsia="Calibri" w:hAnsi="Arial" w:cs="Arial"/>
                <w:sz w:val="24"/>
                <w:szCs w:val="24"/>
              </w:rPr>
              <w:t>- :</w:t>
            </w:r>
            <w:proofErr w:type="gramEnd"/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 41,9 ± 7,6 ms; p &lt; 0,001)</w:t>
            </w:r>
          </w:p>
          <w:p w14:paraId="6DA6CFCF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92,3 % de los casos FA+ presentaron una Pd ≥ 36 ms vs. 47,2% en los casos FA-.</w:t>
            </w:r>
          </w:p>
        </w:tc>
      </w:tr>
      <w:tr w:rsidR="000A7E0B" w:rsidRPr="00714B68" w14:paraId="146D759A" w14:textId="77777777" w:rsidTr="00B93F8E">
        <w:tc>
          <w:tcPr>
            <w:tcW w:w="1065" w:type="dxa"/>
          </w:tcPr>
          <w:p w14:paraId="319E04DC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CU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  <w:lang w:val="es-CU"/>
              </w:rPr>
              <w:t>Liu y cols.</w:t>
            </w:r>
            <w:r w:rsidRPr="00714B68">
              <w:rPr>
                <w:rFonts w:ascii="Arial" w:eastAsia="Calibri" w:hAnsi="Arial" w:cs="Arial"/>
                <w:noProof/>
                <w:sz w:val="24"/>
                <w:szCs w:val="24"/>
                <w:vertAlign w:val="superscript"/>
                <w:lang w:val="es-CU"/>
              </w:rPr>
              <w:t>14</w:t>
            </w:r>
            <w:r w:rsidRPr="00714B68">
              <w:rPr>
                <w:rFonts w:ascii="Arial" w:eastAsia="Calibri" w:hAnsi="Arial" w:cs="Arial"/>
                <w:sz w:val="24"/>
                <w:szCs w:val="24"/>
                <w:lang w:val="es-CU"/>
              </w:rPr>
              <w:t xml:space="preserve"> 2022</w:t>
            </w:r>
          </w:p>
        </w:tc>
        <w:tc>
          <w:tcPr>
            <w:tcW w:w="1522" w:type="dxa"/>
          </w:tcPr>
          <w:p w14:paraId="162D3CB3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Metaanálisis</w:t>
            </w:r>
          </w:p>
        </w:tc>
        <w:tc>
          <w:tcPr>
            <w:tcW w:w="1348" w:type="dxa"/>
          </w:tcPr>
          <w:p w14:paraId="607E4B29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Se analizaron 14 estudios que incluyeron 1674 </w:t>
            </w:r>
            <w:r w:rsidRPr="00714B6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pacientes con FA </w:t>
            </w:r>
          </w:p>
        </w:tc>
        <w:tc>
          <w:tcPr>
            <w:tcW w:w="1196" w:type="dxa"/>
          </w:tcPr>
          <w:p w14:paraId="68163D35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lastRenderedPageBreak/>
              <w:t>Adultos sometidos a ablación de FA</w:t>
            </w:r>
          </w:p>
        </w:tc>
        <w:tc>
          <w:tcPr>
            <w:tcW w:w="1925" w:type="dxa"/>
          </w:tcPr>
          <w:p w14:paraId="383707E0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>Valor predictivo de la Pdis para recurrencia de FA post ablación con radiofrecuenci</w:t>
            </w:r>
            <w:r w:rsidRPr="00714B6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a o </w:t>
            </w:r>
            <w:proofErr w:type="spellStart"/>
            <w:r w:rsidRPr="00714B68">
              <w:rPr>
                <w:rFonts w:ascii="Arial" w:eastAsia="Calibri" w:hAnsi="Arial" w:cs="Arial"/>
                <w:sz w:val="24"/>
                <w:szCs w:val="24"/>
              </w:rPr>
              <w:t>crioablación</w:t>
            </w:r>
            <w:proofErr w:type="spellEnd"/>
          </w:p>
        </w:tc>
        <w:tc>
          <w:tcPr>
            <w:tcW w:w="1772" w:type="dxa"/>
          </w:tcPr>
          <w:p w14:paraId="3235EC40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La Pd fue mayor antes de la ablación en casos con recurrencias de FA respecto al grupo donde </w:t>
            </w:r>
            <w:r w:rsidRPr="00714B68">
              <w:rPr>
                <w:rFonts w:ascii="Arial" w:eastAsia="Calibri" w:hAnsi="Arial" w:cs="Arial"/>
                <w:sz w:val="24"/>
                <w:szCs w:val="24"/>
              </w:rPr>
              <w:lastRenderedPageBreak/>
              <w:t>no ocurrió (diferencia media: 5,79 ms; p &lt; 0,01).</w:t>
            </w:r>
          </w:p>
          <w:p w14:paraId="59B51EDA" w14:textId="77777777" w:rsidR="000A7E0B" w:rsidRPr="00714B68" w:rsidRDefault="000A7E0B" w:rsidP="00B93F8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Capacidad discriminativa de la Pd </w:t>
            </w:r>
            <w:proofErr w:type="spellStart"/>
            <w:r w:rsidRPr="00714B68">
              <w:rPr>
                <w:rFonts w:ascii="Arial" w:eastAsia="Calibri" w:hAnsi="Arial" w:cs="Arial"/>
                <w:sz w:val="24"/>
                <w:szCs w:val="24"/>
              </w:rPr>
              <w:t>pre-ablación</w:t>
            </w:r>
            <w:proofErr w:type="spellEnd"/>
            <w:r w:rsidRPr="00714B68">
              <w:rPr>
                <w:rFonts w:ascii="Arial" w:eastAsia="Calibri" w:hAnsi="Arial" w:cs="Arial"/>
                <w:sz w:val="24"/>
                <w:szCs w:val="24"/>
              </w:rPr>
              <w:t xml:space="preserve"> para determinar recurrencias de FA, calculada mediante ABC-COR: 0,776. La Pd puede tener valor predictivo para la recurrencia de FA post ablación. </w:t>
            </w:r>
          </w:p>
        </w:tc>
      </w:tr>
    </w:tbl>
    <w:p w14:paraId="21D05CF8" w14:textId="518B540F" w:rsidR="000A7E0B" w:rsidRDefault="000A7E0B">
      <w:pPr>
        <w:rPr>
          <w:rFonts w:ascii="Arial" w:eastAsia="Calibri" w:hAnsi="Arial" w:cs="Arial"/>
          <w:sz w:val="24"/>
          <w:szCs w:val="24"/>
        </w:rPr>
      </w:pPr>
    </w:p>
    <w:p w14:paraId="2124EB09" w14:textId="77777777" w:rsidR="00310466" w:rsidRPr="00714B68" w:rsidRDefault="00310466" w:rsidP="00310466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4B68">
        <w:rPr>
          <w:rFonts w:ascii="Arial" w:eastAsia="Calibri" w:hAnsi="Arial" w:cs="Arial"/>
          <w:b/>
          <w:bCs/>
          <w:sz w:val="24"/>
          <w:szCs w:val="24"/>
        </w:rPr>
        <w:t>Abreviaturas:</w:t>
      </w:r>
      <w:r w:rsidRPr="00714B68">
        <w:rPr>
          <w:rFonts w:ascii="Arial" w:eastAsia="Calibri" w:hAnsi="Arial" w:cs="Arial"/>
          <w:sz w:val="24"/>
          <w:szCs w:val="24"/>
        </w:rPr>
        <w:t xml:space="preserve"> ABC: área bajo la curva; COR: característica operativa del receptor; ECG: electrocardiograma; FA: fibrilación auricular; HR: </w:t>
      </w:r>
      <w:proofErr w:type="spellStart"/>
      <w:r w:rsidRPr="00714B68">
        <w:rPr>
          <w:rFonts w:ascii="Arial" w:eastAsia="Calibri" w:hAnsi="Arial" w:cs="Arial"/>
          <w:sz w:val="24"/>
          <w:szCs w:val="24"/>
        </w:rPr>
        <w:t>hazard</w:t>
      </w:r>
      <w:proofErr w:type="spellEnd"/>
      <w:r w:rsidRPr="00714B68">
        <w:rPr>
          <w:rFonts w:ascii="Arial" w:eastAsia="Calibri" w:hAnsi="Arial" w:cs="Arial"/>
          <w:sz w:val="24"/>
          <w:szCs w:val="24"/>
        </w:rPr>
        <w:t xml:space="preserve"> ratio; (cociente de riesgo); IMACEST: infarto miocárdico agudo con elevación del segmento ST; ms: milisegundos; OR: </w:t>
      </w:r>
      <w:proofErr w:type="spellStart"/>
      <w:r w:rsidRPr="00714B68">
        <w:rPr>
          <w:rFonts w:ascii="Arial" w:eastAsia="Calibri" w:hAnsi="Arial" w:cs="Arial"/>
          <w:sz w:val="24"/>
          <w:szCs w:val="24"/>
        </w:rPr>
        <w:t>odds</w:t>
      </w:r>
      <w:proofErr w:type="spellEnd"/>
      <w:r w:rsidRPr="00714B68">
        <w:rPr>
          <w:rFonts w:ascii="Arial" w:eastAsia="Calibri" w:hAnsi="Arial" w:cs="Arial"/>
          <w:sz w:val="24"/>
          <w:szCs w:val="24"/>
        </w:rPr>
        <w:t xml:space="preserve"> ratio (razón de probabilidades); Pd: dispersión de la onda P; WPW: Wolff-Parkinson-White.</w:t>
      </w:r>
    </w:p>
    <w:p w14:paraId="6924A59A" w14:textId="77777777" w:rsidR="000A7E0B" w:rsidRDefault="000A7E0B"/>
    <w:sectPr w:rsidR="000A7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E9"/>
    <w:rsid w:val="000A7E0B"/>
    <w:rsid w:val="00310466"/>
    <w:rsid w:val="005866CF"/>
    <w:rsid w:val="00676DD3"/>
    <w:rsid w:val="00E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04A9"/>
  <w15:chartTrackingRefBased/>
  <w15:docId w15:val="{B8CA997B-A5C9-4421-8A68-A9A89FA3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E0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</dc:creator>
  <cp:keywords/>
  <dc:description/>
  <cp:lastModifiedBy>Raimundo</cp:lastModifiedBy>
  <cp:revision>3</cp:revision>
  <dcterms:created xsi:type="dcterms:W3CDTF">2022-08-02T16:10:00Z</dcterms:created>
  <dcterms:modified xsi:type="dcterms:W3CDTF">2022-08-02T16:14:00Z</dcterms:modified>
</cp:coreProperties>
</file>